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F2E3FB" w14:textId="77777777" w:rsidR="006B5BA4" w:rsidRDefault="006B5BA4" w:rsidP="006B5BA4"/>
    <w:p w14:paraId="4C20FA63" w14:textId="77777777" w:rsidR="006B5BA4" w:rsidRDefault="006B5BA4" w:rsidP="006B5BA4"/>
    <w:p w14:paraId="28327884" w14:textId="77777777" w:rsidR="006B5BA4" w:rsidRDefault="006B5BA4" w:rsidP="006B5BA4">
      <w:pPr>
        <w:jc w:val="right"/>
        <w:rPr>
          <w:rFonts w:ascii="Arial" w:hAnsi="Arial"/>
        </w:rPr>
      </w:pPr>
    </w:p>
    <w:p w14:paraId="2065DB7C" w14:textId="77777777" w:rsidR="006B5BA4" w:rsidRDefault="006B5BA4" w:rsidP="005E6A5F">
      <w:pPr>
        <w:overflowPunct w:val="0"/>
        <w:autoSpaceDE w:val="0"/>
        <w:autoSpaceDN w:val="0"/>
        <w:adjustRightInd w:val="0"/>
        <w:textAlignment w:val="baseline"/>
        <w:rPr>
          <w:rFonts w:ascii="Arial" w:hAnsi="Arial"/>
          <w:sz w:val="18"/>
          <w:szCs w:val="20"/>
        </w:rPr>
      </w:pPr>
    </w:p>
    <w:p w14:paraId="7EA1D81E" w14:textId="77777777" w:rsidR="006B5BA4" w:rsidRDefault="006B5BA4" w:rsidP="006B5BA4">
      <w:pPr>
        <w:pStyle w:val="berschrift6"/>
        <w:spacing w:before="0" w:after="0"/>
        <w:jc w:val="right"/>
        <w:rPr>
          <w:rFonts w:ascii="Arial" w:hAnsi="Arial" w:cs="Arial"/>
          <w:sz w:val="28"/>
          <w:szCs w:val="28"/>
        </w:rPr>
      </w:pPr>
      <w:r>
        <w:rPr>
          <w:rFonts w:ascii="Arial" w:hAnsi="Arial" w:cs="Arial"/>
          <w:sz w:val="28"/>
          <w:szCs w:val="28"/>
        </w:rPr>
        <w:t>Presseaussendung</w:t>
      </w:r>
    </w:p>
    <w:p w14:paraId="21ED0052" w14:textId="192FDC07" w:rsidR="006B5BA4" w:rsidRDefault="006B5BA4" w:rsidP="006B5BA4">
      <w:pPr>
        <w:jc w:val="right"/>
        <w:rPr>
          <w:rFonts w:ascii="Arial" w:hAnsi="Arial" w:cs="Times New Roman"/>
          <w:szCs w:val="24"/>
        </w:rPr>
      </w:pPr>
      <w:r>
        <w:rPr>
          <w:rFonts w:ascii="Arial" w:hAnsi="Arial"/>
        </w:rPr>
        <w:t xml:space="preserve">Innsbruck / Wirtschaft / Handel </w:t>
      </w:r>
      <w:r w:rsidR="00B4237F">
        <w:rPr>
          <w:rFonts w:ascii="Arial" w:hAnsi="Arial"/>
        </w:rPr>
        <w:t>/ Weihnachten</w:t>
      </w:r>
    </w:p>
    <w:p w14:paraId="45916295" w14:textId="77777777" w:rsidR="006B5BA4" w:rsidRDefault="006B5BA4" w:rsidP="005E6A5F">
      <w:pPr>
        <w:rPr>
          <w:rFonts w:ascii="Arial" w:hAnsi="Arial"/>
        </w:rPr>
      </w:pPr>
    </w:p>
    <w:p w14:paraId="757FBBD4" w14:textId="2A69CB13" w:rsidR="006B5BA4" w:rsidRDefault="006B5BA4" w:rsidP="006B5BA4">
      <w:pPr>
        <w:jc w:val="right"/>
        <w:rPr>
          <w:rFonts w:ascii="Arial" w:hAnsi="Arial"/>
          <w:szCs w:val="24"/>
        </w:rPr>
      </w:pPr>
      <w:r w:rsidRPr="005D7AE4">
        <w:rPr>
          <w:rFonts w:ascii="Arial" w:hAnsi="Arial"/>
        </w:rPr>
        <w:t xml:space="preserve">Innsbruck, </w:t>
      </w:r>
      <w:r w:rsidR="00B4237F" w:rsidRPr="005D7AE4">
        <w:rPr>
          <w:rFonts w:ascii="Arial" w:hAnsi="Arial"/>
        </w:rPr>
        <w:t>30</w:t>
      </w:r>
      <w:r w:rsidRPr="005D7AE4">
        <w:rPr>
          <w:rFonts w:ascii="Arial" w:hAnsi="Arial"/>
        </w:rPr>
        <w:t>. November</w:t>
      </w:r>
      <w:r>
        <w:rPr>
          <w:rFonts w:ascii="Arial" w:hAnsi="Arial"/>
        </w:rPr>
        <w:t xml:space="preserve"> 2022</w:t>
      </w:r>
    </w:p>
    <w:p w14:paraId="40559BB7" w14:textId="77777777" w:rsidR="006B5BA4" w:rsidRDefault="006B5BA4" w:rsidP="006B5BA4">
      <w:pPr>
        <w:rPr>
          <w:rFonts w:ascii="Times New Roman" w:hAnsi="Times New Roman"/>
          <w:sz w:val="24"/>
        </w:rPr>
      </w:pPr>
    </w:p>
    <w:p w14:paraId="2F43A44E" w14:textId="77777777" w:rsidR="006B5BA4" w:rsidRDefault="006B5BA4" w:rsidP="00702CA0">
      <w:pPr>
        <w:ind w:right="1701"/>
      </w:pPr>
      <w:bookmarkStart w:id="0" w:name="_Hlk84485492"/>
    </w:p>
    <w:p w14:paraId="00530E65" w14:textId="592EC317" w:rsidR="006B5BA4" w:rsidRDefault="00BF680A" w:rsidP="00702CA0">
      <w:pPr>
        <w:ind w:right="1701"/>
        <w:rPr>
          <w:rFonts w:ascii="Arial" w:eastAsia="Times New Roman" w:hAnsi="Arial" w:cs="Times New Roman"/>
          <w:b/>
          <w:szCs w:val="20"/>
          <w:u w:val="single"/>
          <w:lang w:eastAsia="de-DE"/>
        </w:rPr>
      </w:pPr>
      <w:r w:rsidRPr="00BF680A">
        <w:rPr>
          <w:rFonts w:ascii="Arial" w:eastAsia="Times New Roman" w:hAnsi="Arial" w:cs="Times New Roman"/>
          <w:b/>
          <w:szCs w:val="20"/>
          <w:u w:val="single"/>
          <w:lang w:eastAsia="de-DE"/>
        </w:rPr>
        <w:t>60.000 Euro für ein starkes Gutscheinsystem</w:t>
      </w:r>
      <w:r w:rsidR="005D7AE4">
        <w:rPr>
          <w:rFonts w:ascii="Arial" w:eastAsia="Times New Roman" w:hAnsi="Arial" w:cs="Times New Roman"/>
          <w:b/>
          <w:szCs w:val="20"/>
          <w:u w:val="single"/>
          <w:lang w:eastAsia="de-DE"/>
        </w:rPr>
        <w:t>:</w:t>
      </w:r>
    </w:p>
    <w:p w14:paraId="66B36747" w14:textId="77777777" w:rsidR="005D7AE4" w:rsidRDefault="005D7AE4" w:rsidP="00702CA0">
      <w:pPr>
        <w:ind w:right="1701"/>
        <w:rPr>
          <w:rFonts w:ascii="Times New Roman" w:hAnsi="Times New Roman"/>
          <w:sz w:val="24"/>
        </w:rPr>
      </w:pPr>
    </w:p>
    <w:p w14:paraId="187D7672" w14:textId="0C0370B2" w:rsidR="006B5BA4" w:rsidRDefault="005D7AE4" w:rsidP="00702CA0">
      <w:pPr>
        <w:pStyle w:val="Textkrper"/>
        <w:ind w:right="1701"/>
        <w:jc w:val="left"/>
        <w:rPr>
          <w:b/>
          <w:sz w:val="32"/>
          <w:lang w:val="de-AT"/>
        </w:rPr>
      </w:pPr>
      <w:bookmarkStart w:id="1" w:name="_Hlk84485505"/>
      <w:bookmarkEnd w:id="0"/>
      <w:r w:rsidRPr="005D7AE4">
        <w:rPr>
          <w:b/>
          <w:sz w:val="32"/>
          <w:lang w:val="de-AT"/>
        </w:rPr>
        <w:t>Stadt fördert digitalen Inn-Taler mit 60.000 Euro</w:t>
      </w:r>
    </w:p>
    <w:p w14:paraId="39ED4C65" w14:textId="77777777" w:rsidR="00BF680A" w:rsidRDefault="00BF680A" w:rsidP="00454258">
      <w:pPr>
        <w:pStyle w:val="Textkrper"/>
        <w:ind w:right="1701"/>
        <w:rPr>
          <w:rFonts w:cs="Arial"/>
          <w:sz w:val="22"/>
          <w:szCs w:val="22"/>
          <w:lang w:val="de-AT"/>
        </w:rPr>
      </w:pPr>
      <w:bookmarkStart w:id="2" w:name="_Hlk84485524"/>
      <w:bookmarkEnd w:id="1"/>
    </w:p>
    <w:p w14:paraId="1FFE90A5" w14:textId="55010562" w:rsidR="00BF680A" w:rsidRPr="005A79F9" w:rsidRDefault="00BF680A" w:rsidP="00BF680A">
      <w:pPr>
        <w:pStyle w:val="Textkrper"/>
        <w:ind w:right="1701"/>
        <w:rPr>
          <w:rFonts w:cs="Arial"/>
          <w:b/>
          <w:bCs/>
          <w:sz w:val="22"/>
          <w:szCs w:val="22"/>
          <w:lang w:val="de-AT"/>
        </w:rPr>
      </w:pPr>
      <w:r w:rsidRPr="005A79F9">
        <w:rPr>
          <w:rFonts w:cs="Arial"/>
          <w:b/>
          <w:bCs/>
          <w:sz w:val="22"/>
          <w:szCs w:val="22"/>
          <w:lang w:val="de-AT"/>
        </w:rPr>
        <w:t>Die Stadt Innsbruck unterstützt den digitalen „Inn-Taler“ mit 60.000 Euro.</w:t>
      </w:r>
      <w:r w:rsidR="005A79F9" w:rsidRPr="005A79F9">
        <w:rPr>
          <w:rFonts w:cs="Arial"/>
          <w:b/>
          <w:bCs/>
          <w:sz w:val="22"/>
          <w:szCs w:val="22"/>
          <w:lang w:val="de-AT"/>
        </w:rPr>
        <w:t xml:space="preserve"> </w:t>
      </w:r>
      <w:r w:rsidRPr="005A79F9">
        <w:rPr>
          <w:rFonts w:cs="Arial"/>
          <w:b/>
          <w:bCs/>
          <w:sz w:val="22"/>
          <w:szCs w:val="22"/>
          <w:lang w:val="de-AT"/>
        </w:rPr>
        <w:t xml:space="preserve">„Damit setzen wir ein klares Signal für ein starkes, einheitliches Gutscheinsystem und für Innsbrucks Betriebe“, betonte Wirtschaftsstadträtin </w:t>
      </w:r>
      <w:proofErr w:type="spellStart"/>
      <w:r w:rsidRPr="005A79F9">
        <w:rPr>
          <w:rFonts w:cs="Arial"/>
          <w:b/>
          <w:bCs/>
          <w:sz w:val="22"/>
          <w:szCs w:val="22"/>
          <w:lang w:val="de-AT"/>
        </w:rPr>
        <w:t>Mag.a</w:t>
      </w:r>
      <w:proofErr w:type="spellEnd"/>
      <w:r w:rsidRPr="005A79F9">
        <w:rPr>
          <w:rFonts w:cs="Arial"/>
          <w:b/>
          <w:bCs/>
          <w:sz w:val="22"/>
          <w:szCs w:val="22"/>
          <w:lang w:val="de-AT"/>
        </w:rPr>
        <w:t xml:space="preserve"> Christine Oppitz-</w:t>
      </w:r>
      <w:proofErr w:type="spellStart"/>
      <w:r w:rsidRPr="005A79F9">
        <w:rPr>
          <w:rFonts w:cs="Arial"/>
          <w:b/>
          <w:bCs/>
          <w:sz w:val="22"/>
          <w:szCs w:val="22"/>
          <w:lang w:val="de-AT"/>
        </w:rPr>
        <w:t>Plörer</w:t>
      </w:r>
      <w:proofErr w:type="spellEnd"/>
      <w:r w:rsidRPr="005A79F9">
        <w:rPr>
          <w:rFonts w:cs="Arial"/>
          <w:b/>
          <w:bCs/>
          <w:sz w:val="22"/>
          <w:szCs w:val="22"/>
          <w:lang w:val="de-AT"/>
        </w:rPr>
        <w:t xml:space="preserve"> bei einem Treffen von VertreterInnen der Innsbrucker Wirtschaft am Dienstag, 29. November 2022, im Alten Rathaussaal.</w:t>
      </w:r>
    </w:p>
    <w:p w14:paraId="03FFC66A" w14:textId="77777777" w:rsidR="00BF680A" w:rsidRPr="00BF680A" w:rsidRDefault="00BF680A" w:rsidP="00BF680A">
      <w:pPr>
        <w:pStyle w:val="Textkrper"/>
        <w:ind w:right="1701"/>
        <w:rPr>
          <w:rFonts w:cs="Arial"/>
          <w:sz w:val="22"/>
          <w:szCs w:val="22"/>
          <w:lang w:val="de-AT"/>
        </w:rPr>
      </w:pPr>
    </w:p>
    <w:p w14:paraId="066B7407" w14:textId="77777777" w:rsidR="00BF680A" w:rsidRPr="00BF680A" w:rsidRDefault="00BF680A" w:rsidP="00BF680A">
      <w:pPr>
        <w:pStyle w:val="Textkrper"/>
        <w:ind w:right="1701"/>
        <w:rPr>
          <w:rFonts w:cs="Arial"/>
          <w:sz w:val="22"/>
          <w:szCs w:val="22"/>
          <w:lang w:val="de-AT"/>
        </w:rPr>
      </w:pPr>
      <w:r w:rsidRPr="00BF680A">
        <w:rPr>
          <w:rFonts w:cs="Arial"/>
          <w:sz w:val="22"/>
          <w:szCs w:val="22"/>
          <w:lang w:val="de-AT"/>
        </w:rPr>
        <w:t>Zahlreiche Gäste und VertreterInnen aus Wirtschaft, Politik und Gesellschaft nahmen die Gelegenheit wahr, sich umfassend zum Inn-Taler auszutauschen. Das digitale Gutscheinsystem soll mehr Frequenz, Umsatz und regionale Wertschöpfung bringen und Arbeitsplätze sichern. Darüber hinaus soll der Inntaler dazu beitragen, Innsbruck als lebendige Stadt mit Flair zu erhalten.</w:t>
      </w:r>
    </w:p>
    <w:p w14:paraId="634EE7C3" w14:textId="77777777" w:rsidR="00BF680A" w:rsidRPr="00BF680A" w:rsidRDefault="00BF680A" w:rsidP="00BF680A">
      <w:pPr>
        <w:pStyle w:val="Textkrper"/>
        <w:ind w:right="1701"/>
        <w:rPr>
          <w:rFonts w:cs="Arial"/>
          <w:sz w:val="22"/>
          <w:szCs w:val="22"/>
          <w:lang w:val="de-AT"/>
        </w:rPr>
      </w:pPr>
    </w:p>
    <w:p w14:paraId="4F98F455" w14:textId="13E1FABC" w:rsidR="00BF680A" w:rsidRPr="0059723A" w:rsidRDefault="00BF680A" w:rsidP="00BF680A">
      <w:pPr>
        <w:pStyle w:val="Textkrper"/>
        <w:ind w:right="1701"/>
        <w:rPr>
          <w:rFonts w:cs="Arial"/>
          <w:b/>
          <w:bCs/>
          <w:sz w:val="22"/>
          <w:szCs w:val="22"/>
          <w:lang w:val="de-AT"/>
        </w:rPr>
      </w:pPr>
      <w:r w:rsidRPr="005A79F9">
        <w:rPr>
          <w:rFonts w:cs="Arial"/>
          <w:b/>
          <w:bCs/>
          <w:sz w:val="22"/>
          <w:szCs w:val="22"/>
          <w:lang w:val="de-AT"/>
        </w:rPr>
        <w:t>Stärkung des lokalen Handels</w:t>
      </w:r>
    </w:p>
    <w:p w14:paraId="39E241D6" w14:textId="77777777" w:rsidR="00BF680A" w:rsidRPr="00BF680A" w:rsidRDefault="00BF680A" w:rsidP="00BF680A">
      <w:pPr>
        <w:pStyle w:val="Textkrper"/>
        <w:ind w:right="1701"/>
        <w:rPr>
          <w:rFonts w:cs="Arial"/>
          <w:sz w:val="22"/>
          <w:szCs w:val="22"/>
          <w:lang w:val="de-AT"/>
        </w:rPr>
      </w:pPr>
      <w:r w:rsidRPr="00BF680A">
        <w:rPr>
          <w:rFonts w:cs="Arial"/>
          <w:sz w:val="22"/>
          <w:szCs w:val="22"/>
          <w:lang w:val="de-AT"/>
        </w:rPr>
        <w:t>Der Stadt Innsbruck ist lokaler Handel seit jeher ein Anliegen. „Wir stehen zu 100 Prozent hinter dem Inn-Taler. Daher fördern wir das digitale Vorzeigeprojekt mit 60.000 Euro“, erklärt Wirtschaftsstadträtin Oppitz-</w:t>
      </w:r>
      <w:proofErr w:type="spellStart"/>
      <w:r w:rsidRPr="00BF680A">
        <w:rPr>
          <w:rFonts w:cs="Arial"/>
          <w:sz w:val="22"/>
          <w:szCs w:val="22"/>
          <w:lang w:val="de-AT"/>
        </w:rPr>
        <w:t>Plörer</w:t>
      </w:r>
      <w:proofErr w:type="spellEnd"/>
      <w:r w:rsidRPr="00BF680A">
        <w:rPr>
          <w:rFonts w:cs="Arial"/>
          <w:sz w:val="22"/>
          <w:szCs w:val="22"/>
          <w:lang w:val="de-AT"/>
        </w:rPr>
        <w:t xml:space="preserve">. Diese Förderung erleichtere neuen Inn-Taler-Betrieben den Zugang. Denn ab sofort werde nach dem Prinzip „First </w:t>
      </w:r>
      <w:proofErr w:type="spellStart"/>
      <w:r w:rsidRPr="00BF680A">
        <w:rPr>
          <w:rFonts w:cs="Arial"/>
          <w:sz w:val="22"/>
          <w:szCs w:val="22"/>
          <w:lang w:val="de-AT"/>
        </w:rPr>
        <w:t>come</w:t>
      </w:r>
      <w:proofErr w:type="spellEnd"/>
      <w:r w:rsidRPr="00BF680A">
        <w:rPr>
          <w:rFonts w:cs="Arial"/>
          <w:sz w:val="22"/>
          <w:szCs w:val="22"/>
          <w:lang w:val="de-AT"/>
        </w:rPr>
        <w:t xml:space="preserve"> – </w:t>
      </w:r>
      <w:proofErr w:type="spellStart"/>
      <w:r w:rsidRPr="00BF680A">
        <w:rPr>
          <w:rFonts w:cs="Arial"/>
          <w:sz w:val="22"/>
          <w:szCs w:val="22"/>
          <w:lang w:val="de-AT"/>
        </w:rPr>
        <w:t>first</w:t>
      </w:r>
      <w:proofErr w:type="spellEnd"/>
      <w:r w:rsidRPr="00BF680A">
        <w:rPr>
          <w:rFonts w:cs="Arial"/>
          <w:sz w:val="22"/>
          <w:szCs w:val="22"/>
          <w:lang w:val="de-AT"/>
        </w:rPr>
        <w:t xml:space="preserve"> </w:t>
      </w:r>
      <w:proofErr w:type="spellStart"/>
      <w:r w:rsidRPr="00BF680A">
        <w:rPr>
          <w:rFonts w:cs="Arial"/>
          <w:sz w:val="22"/>
          <w:szCs w:val="22"/>
          <w:lang w:val="de-AT"/>
        </w:rPr>
        <w:t>serve</w:t>
      </w:r>
      <w:proofErr w:type="spellEnd"/>
      <w:r w:rsidRPr="00BF680A">
        <w:rPr>
          <w:rFonts w:cs="Arial"/>
          <w:sz w:val="22"/>
          <w:szCs w:val="22"/>
          <w:lang w:val="de-AT"/>
        </w:rPr>
        <w:t>“ die Starterbox neuer Inn-Taler-Partner zu zwei Dritteln von der Stadt finanziert.</w:t>
      </w:r>
    </w:p>
    <w:p w14:paraId="38048A3B" w14:textId="77777777" w:rsidR="00BF680A" w:rsidRDefault="00BF680A" w:rsidP="00BF680A">
      <w:pPr>
        <w:pStyle w:val="Textkrper"/>
        <w:ind w:right="1701"/>
        <w:rPr>
          <w:rFonts w:cs="Arial"/>
          <w:sz w:val="22"/>
          <w:szCs w:val="22"/>
          <w:lang w:val="de-AT"/>
        </w:rPr>
      </w:pPr>
    </w:p>
    <w:p w14:paraId="2E0F7047" w14:textId="55CF8D31" w:rsidR="00E37DDF" w:rsidRPr="00E37DDF" w:rsidRDefault="00E37DDF" w:rsidP="00BF680A">
      <w:pPr>
        <w:pStyle w:val="Textkrper"/>
        <w:ind w:right="1701"/>
        <w:rPr>
          <w:rFonts w:cs="Arial"/>
          <w:b/>
          <w:bCs/>
          <w:sz w:val="22"/>
          <w:szCs w:val="22"/>
          <w:lang w:val="de-AT"/>
        </w:rPr>
      </w:pPr>
      <w:r w:rsidRPr="00E37DDF">
        <w:rPr>
          <w:rFonts w:cs="Arial"/>
          <w:b/>
          <w:bCs/>
          <w:sz w:val="22"/>
          <w:szCs w:val="22"/>
          <w:lang w:val="de-AT"/>
        </w:rPr>
        <w:t>Magische Schwelle von einer Million Euro</w:t>
      </w:r>
    </w:p>
    <w:p w14:paraId="2137CAF5" w14:textId="77777777" w:rsidR="00BF680A" w:rsidRPr="00BF680A" w:rsidRDefault="00BF680A" w:rsidP="00BF680A">
      <w:pPr>
        <w:pStyle w:val="Textkrper"/>
        <w:ind w:right="1701"/>
        <w:rPr>
          <w:rFonts w:cs="Arial"/>
          <w:sz w:val="22"/>
          <w:szCs w:val="22"/>
          <w:lang w:val="de-AT"/>
        </w:rPr>
      </w:pPr>
      <w:r w:rsidRPr="00BF680A">
        <w:rPr>
          <w:rFonts w:cs="Arial"/>
          <w:sz w:val="22"/>
          <w:szCs w:val="22"/>
          <w:lang w:val="de-AT"/>
        </w:rPr>
        <w:t xml:space="preserve">Aktuell akzeptieren 80 Innsbrucker Betriebe den Inn-Taler als Zahlungsmittel. „Je mehr </w:t>
      </w:r>
      <w:proofErr w:type="spellStart"/>
      <w:r w:rsidRPr="00BF680A">
        <w:rPr>
          <w:rFonts w:cs="Arial"/>
          <w:sz w:val="22"/>
          <w:szCs w:val="22"/>
          <w:lang w:val="de-AT"/>
        </w:rPr>
        <w:t>Einlösebetriebe</w:t>
      </w:r>
      <w:proofErr w:type="spellEnd"/>
      <w:r w:rsidRPr="00BF680A">
        <w:rPr>
          <w:rFonts w:cs="Arial"/>
          <w:sz w:val="22"/>
          <w:szCs w:val="22"/>
          <w:lang w:val="de-AT"/>
        </w:rPr>
        <w:t xml:space="preserve"> dazukommen, desto häufiger wird der Inn-Taler verschenkt und ausgegeben werden“, sagt Michael Perger, Obmann des Zentrumsvereins und führt weiter aus: „Noch heuer wollen wir die magische Schwelle von einer Million Euro an Guthaben in Umlauf bringen.“</w:t>
      </w:r>
    </w:p>
    <w:p w14:paraId="7471E474" w14:textId="77777777" w:rsidR="00BF680A" w:rsidRDefault="00BF680A" w:rsidP="00BF680A">
      <w:pPr>
        <w:pStyle w:val="Textkrper"/>
        <w:ind w:right="1701"/>
        <w:rPr>
          <w:rFonts w:cs="Arial"/>
          <w:sz w:val="22"/>
          <w:szCs w:val="22"/>
          <w:lang w:val="de-AT"/>
        </w:rPr>
      </w:pPr>
    </w:p>
    <w:p w14:paraId="424AFF29" w14:textId="222856D2" w:rsidR="00E37DDF" w:rsidRPr="00632C7B" w:rsidRDefault="00632C7B" w:rsidP="00BF680A">
      <w:pPr>
        <w:pStyle w:val="Textkrper"/>
        <w:ind w:right="1701"/>
        <w:rPr>
          <w:rFonts w:cs="Arial"/>
          <w:b/>
          <w:bCs/>
          <w:sz w:val="22"/>
          <w:szCs w:val="22"/>
          <w:lang w:val="de-AT"/>
        </w:rPr>
      </w:pPr>
      <w:r w:rsidRPr="00632C7B">
        <w:rPr>
          <w:rFonts w:cs="Arial"/>
          <w:b/>
          <w:bCs/>
          <w:sz w:val="22"/>
          <w:szCs w:val="22"/>
          <w:lang w:val="de-AT"/>
        </w:rPr>
        <w:t>Alternative zu Online-Handel und Lieferdiensten</w:t>
      </w:r>
    </w:p>
    <w:p w14:paraId="7A997CAA" w14:textId="4DF600E4" w:rsidR="00BF680A" w:rsidRDefault="00BF680A" w:rsidP="00BF680A">
      <w:pPr>
        <w:pStyle w:val="Textkrper"/>
        <w:ind w:right="1701"/>
        <w:rPr>
          <w:rFonts w:cs="Arial"/>
          <w:sz w:val="22"/>
          <w:szCs w:val="22"/>
          <w:lang w:val="de-AT"/>
        </w:rPr>
      </w:pPr>
      <w:r w:rsidRPr="00BF680A">
        <w:rPr>
          <w:rFonts w:cs="Arial"/>
          <w:sz w:val="22"/>
          <w:szCs w:val="22"/>
          <w:lang w:val="de-AT"/>
        </w:rPr>
        <w:t>„Lokale Handels- und Gastrobetriebe machen eine Stadt erst so richtig lebendig“, bestätigt Heike Kiesling, die neue Geschäftsführerin des Innsbrucker Stadtmarketings: Gerade in Zeiten wie diesen sei es wichtig, eine Alternative zum immer stärker werdenden Online-Handel und zu Lieferdiensten anzubieten. Der Inn-Taler bringe Geld zu den Innsbrucker Betrieben, welches ausgegeben werden will und sei ein wichtiger Beitrag zur Belebung der Stadt</w:t>
      </w:r>
      <w:r>
        <w:rPr>
          <w:rFonts w:cs="Arial"/>
          <w:sz w:val="22"/>
          <w:szCs w:val="22"/>
          <w:lang w:val="de-AT"/>
        </w:rPr>
        <w:t>.</w:t>
      </w:r>
    </w:p>
    <w:p w14:paraId="493E0E33" w14:textId="77777777" w:rsidR="00BF680A" w:rsidRDefault="00BF680A" w:rsidP="00BF680A">
      <w:pPr>
        <w:pStyle w:val="Textkrper"/>
        <w:ind w:right="1701"/>
        <w:rPr>
          <w:rFonts w:cs="Arial"/>
          <w:sz w:val="22"/>
          <w:szCs w:val="22"/>
          <w:lang w:val="de-AT"/>
        </w:rPr>
      </w:pPr>
    </w:p>
    <w:p w14:paraId="4B2899B4" w14:textId="77777777" w:rsidR="005E6A5F" w:rsidRDefault="005E6A5F" w:rsidP="00702CA0">
      <w:pPr>
        <w:pStyle w:val="Textkrper2"/>
        <w:overflowPunct w:val="0"/>
        <w:autoSpaceDE w:val="0"/>
        <w:autoSpaceDN w:val="0"/>
        <w:adjustRightInd w:val="0"/>
        <w:ind w:right="1701"/>
        <w:textAlignment w:val="baseline"/>
        <w:rPr>
          <w:rFonts w:cs="Arial"/>
          <w:b/>
          <w:bCs/>
          <w:color w:val="auto"/>
          <w:szCs w:val="22"/>
          <w:u w:val="single"/>
        </w:rPr>
      </w:pPr>
      <w:bookmarkStart w:id="3" w:name="_Hlk84485538"/>
      <w:bookmarkEnd w:id="2"/>
    </w:p>
    <w:p w14:paraId="053BEE3A" w14:textId="0AEF2875" w:rsidR="006B5BA4" w:rsidRPr="00412468" w:rsidRDefault="006B5BA4" w:rsidP="00702CA0">
      <w:pPr>
        <w:pStyle w:val="Textkrper2"/>
        <w:overflowPunct w:val="0"/>
        <w:autoSpaceDE w:val="0"/>
        <w:autoSpaceDN w:val="0"/>
        <w:adjustRightInd w:val="0"/>
        <w:ind w:right="1701"/>
        <w:textAlignment w:val="baseline"/>
        <w:rPr>
          <w:rFonts w:cs="Arial"/>
          <w:b/>
          <w:bCs/>
          <w:color w:val="auto"/>
          <w:szCs w:val="22"/>
        </w:rPr>
      </w:pPr>
      <w:r>
        <w:rPr>
          <w:rFonts w:cs="Arial"/>
          <w:b/>
          <w:bCs/>
          <w:color w:val="auto"/>
          <w:szCs w:val="22"/>
        </w:rPr>
        <w:t xml:space="preserve">Alle Infos zum Inn-Taler: </w:t>
      </w:r>
      <w:hyperlink r:id="rId9" w:history="1">
        <w:r>
          <w:rPr>
            <w:rStyle w:val="Hyperlink"/>
            <w:rFonts w:cs="Arial"/>
            <w:szCs w:val="22"/>
          </w:rPr>
          <w:t>https://inn-taler.tirol</w:t>
        </w:r>
      </w:hyperlink>
    </w:p>
    <w:p w14:paraId="672EEC60" w14:textId="77777777" w:rsidR="006B5BA4" w:rsidRDefault="006B5BA4" w:rsidP="00702CA0">
      <w:pPr>
        <w:pStyle w:val="Textkrper2"/>
        <w:overflowPunct w:val="0"/>
        <w:autoSpaceDE w:val="0"/>
        <w:autoSpaceDN w:val="0"/>
        <w:adjustRightInd w:val="0"/>
        <w:ind w:right="1701"/>
        <w:textAlignment w:val="baseline"/>
        <w:rPr>
          <w:rFonts w:cs="Arial"/>
          <w:color w:val="auto"/>
          <w:szCs w:val="22"/>
        </w:rPr>
      </w:pPr>
    </w:p>
    <w:p w14:paraId="0E2F1FC1" w14:textId="29E03F37" w:rsidR="006B5BA4" w:rsidRPr="006352E1" w:rsidRDefault="006B5BA4" w:rsidP="00702CA0">
      <w:pPr>
        <w:pBdr>
          <w:bottom w:val="single" w:sz="4" w:space="1" w:color="auto"/>
        </w:pBdr>
        <w:tabs>
          <w:tab w:val="left" w:pos="7371"/>
        </w:tabs>
        <w:ind w:right="1701"/>
        <w:jc w:val="both"/>
        <w:rPr>
          <w:rFonts w:ascii="Arial" w:hAnsi="Arial" w:cs="Arial"/>
          <w:i/>
          <w:u w:val="single"/>
        </w:rPr>
      </w:pPr>
      <w:bookmarkStart w:id="4" w:name="_Hlk84326657"/>
      <w:bookmarkStart w:id="5" w:name="_Hlk84485908"/>
      <w:bookmarkEnd w:id="3"/>
      <w:r w:rsidRPr="006352E1">
        <w:rPr>
          <w:rFonts w:ascii="Arial" w:hAnsi="Arial" w:cs="Arial"/>
          <w:i/>
          <w:u w:val="single"/>
        </w:rPr>
        <w:t>Foto (©</w:t>
      </w:r>
      <w:r w:rsidR="0077462A">
        <w:rPr>
          <w:rFonts w:ascii="Arial" w:hAnsi="Arial" w:cs="Arial"/>
          <w:i/>
          <w:u w:val="single"/>
        </w:rPr>
        <w:t xml:space="preserve"> </w:t>
      </w:r>
      <w:r w:rsidRPr="006352E1">
        <w:rPr>
          <w:rFonts w:ascii="Arial" w:hAnsi="Arial" w:cs="Arial"/>
          <w:i/>
          <w:u w:val="single"/>
        </w:rPr>
        <w:t>Inn-Taler GmbH</w:t>
      </w:r>
      <w:r w:rsidR="00C44831">
        <w:rPr>
          <w:rFonts w:ascii="Arial" w:hAnsi="Arial" w:cs="Arial"/>
          <w:i/>
          <w:u w:val="single"/>
        </w:rPr>
        <w:t>/Birgit Pichler</w:t>
      </w:r>
      <w:r w:rsidRPr="006352E1">
        <w:rPr>
          <w:rFonts w:ascii="Arial" w:hAnsi="Arial" w:cs="Arial"/>
          <w:i/>
          <w:u w:val="single"/>
        </w:rPr>
        <w:t>, honorarfrei):</w:t>
      </w:r>
    </w:p>
    <w:p w14:paraId="40E1F2C6" w14:textId="77777777" w:rsidR="006B5BA4" w:rsidRPr="006352E1" w:rsidRDefault="006B5BA4" w:rsidP="00702CA0">
      <w:pPr>
        <w:pBdr>
          <w:bottom w:val="single" w:sz="4" w:space="1" w:color="auto"/>
        </w:pBdr>
        <w:tabs>
          <w:tab w:val="left" w:pos="7371"/>
        </w:tabs>
        <w:ind w:right="1701"/>
        <w:jc w:val="both"/>
        <w:rPr>
          <w:rFonts w:ascii="Arial" w:hAnsi="Arial" w:cs="Arial"/>
          <w:i/>
          <w:u w:val="single"/>
        </w:rPr>
      </w:pPr>
    </w:p>
    <w:p w14:paraId="372B7098" w14:textId="5238692C" w:rsidR="006B5BA4" w:rsidRPr="00412468" w:rsidRDefault="00234307" w:rsidP="00702CA0">
      <w:pPr>
        <w:pBdr>
          <w:bottom w:val="single" w:sz="4" w:space="1" w:color="auto"/>
        </w:pBdr>
        <w:tabs>
          <w:tab w:val="left" w:pos="7371"/>
        </w:tabs>
        <w:ind w:right="1701"/>
        <w:jc w:val="both"/>
        <w:rPr>
          <w:rFonts w:ascii="Arial" w:hAnsi="Arial" w:cs="Arial"/>
          <w:i/>
          <w:u w:val="single"/>
        </w:rPr>
      </w:pPr>
      <w:r w:rsidRPr="00412468">
        <w:rPr>
          <w:rFonts w:ascii="Arial" w:hAnsi="Arial" w:cs="Arial"/>
          <w:i/>
          <w:u w:val="single"/>
        </w:rPr>
        <w:t>Bil</w:t>
      </w:r>
      <w:r w:rsidR="00412468" w:rsidRPr="00412468">
        <w:rPr>
          <w:rFonts w:ascii="Arial" w:hAnsi="Arial" w:cs="Arial"/>
          <w:i/>
          <w:u w:val="single"/>
        </w:rPr>
        <w:t>d</w:t>
      </w:r>
      <w:r w:rsidR="00185EF5" w:rsidRPr="00412468">
        <w:rPr>
          <w:rFonts w:ascii="Arial" w:hAnsi="Arial" w:cs="Arial"/>
          <w:i/>
          <w:u w:val="single"/>
        </w:rPr>
        <w:t xml:space="preserve"> </w:t>
      </w:r>
      <w:proofErr w:type="spellStart"/>
      <w:r w:rsidR="00185EF5" w:rsidRPr="00412468">
        <w:rPr>
          <w:rFonts w:ascii="Arial" w:hAnsi="Arial" w:cs="Arial"/>
          <w:i/>
          <w:u w:val="single"/>
        </w:rPr>
        <w:t>Pixner_Oppitz_Kiesling_Perger</w:t>
      </w:r>
      <w:proofErr w:type="spellEnd"/>
      <w:r w:rsidR="00412468" w:rsidRPr="00412468">
        <w:rPr>
          <w:rFonts w:ascii="Arial" w:hAnsi="Arial" w:cs="Arial"/>
          <w:i/>
          <w:u w:val="single"/>
        </w:rPr>
        <w:t>:</w:t>
      </w:r>
    </w:p>
    <w:p w14:paraId="188B48D2" w14:textId="520F23E1" w:rsidR="006B5BA4" w:rsidRPr="006352E1" w:rsidRDefault="006B5BA4" w:rsidP="00702CA0">
      <w:pPr>
        <w:pBdr>
          <w:bottom w:val="single" w:sz="4" w:space="1" w:color="auto"/>
        </w:pBdr>
        <w:tabs>
          <w:tab w:val="left" w:pos="7371"/>
        </w:tabs>
        <w:ind w:right="1701"/>
        <w:jc w:val="both"/>
        <w:rPr>
          <w:rFonts w:ascii="Arial" w:hAnsi="Arial" w:cs="Arial"/>
          <w:i/>
        </w:rPr>
      </w:pPr>
      <w:r w:rsidRPr="00412468">
        <w:rPr>
          <w:rFonts w:ascii="Arial" w:hAnsi="Arial" w:cs="Arial"/>
          <w:i/>
        </w:rPr>
        <w:t xml:space="preserve">Bildtext: </w:t>
      </w:r>
      <w:r w:rsidR="00412468" w:rsidRPr="00412468">
        <w:rPr>
          <w:rFonts w:ascii="Arial" w:hAnsi="Arial" w:cs="Arial"/>
          <w:i/>
        </w:rPr>
        <w:t xml:space="preserve">Starkes Gutscheinsystem Inn-Taler (v. l.): </w:t>
      </w:r>
      <w:r w:rsidR="00C44831" w:rsidRPr="00412468">
        <w:rPr>
          <w:rFonts w:ascii="Arial" w:hAnsi="Arial" w:cs="Arial"/>
          <w:i/>
        </w:rPr>
        <w:t>Patrick Pixner, GF der Inn-Taler GmbH, Stadträtin Christine Oppitz-</w:t>
      </w:r>
      <w:proofErr w:type="spellStart"/>
      <w:r w:rsidR="00C44831" w:rsidRPr="00412468">
        <w:rPr>
          <w:rFonts w:ascii="Arial" w:hAnsi="Arial" w:cs="Arial"/>
          <w:i/>
        </w:rPr>
        <w:t>Plörer</w:t>
      </w:r>
      <w:proofErr w:type="spellEnd"/>
      <w:r w:rsidR="00C44831" w:rsidRPr="00412468">
        <w:rPr>
          <w:rFonts w:ascii="Arial" w:hAnsi="Arial" w:cs="Arial"/>
          <w:i/>
        </w:rPr>
        <w:t>, Heike Kiesling, GF Innsbruck Marketing, und Michael Perger, Obmann des Zentrumsvereins beim Treffen im Alten Rathaussaal.</w:t>
      </w:r>
    </w:p>
    <w:p w14:paraId="32754C59" w14:textId="77777777" w:rsidR="006B5BA4" w:rsidRDefault="006B5BA4" w:rsidP="00702CA0">
      <w:pPr>
        <w:pBdr>
          <w:bottom w:val="single" w:sz="4" w:space="1" w:color="auto"/>
        </w:pBdr>
        <w:tabs>
          <w:tab w:val="left" w:pos="7371"/>
        </w:tabs>
        <w:ind w:right="1701"/>
        <w:jc w:val="both"/>
        <w:rPr>
          <w:rFonts w:ascii="Arial" w:hAnsi="Arial" w:cs="Arial"/>
          <w:i/>
        </w:rPr>
      </w:pPr>
    </w:p>
    <w:p w14:paraId="028CE30D" w14:textId="77777777" w:rsidR="00234307" w:rsidRPr="006352E1" w:rsidRDefault="00234307" w:rsidP="00702CA0">
      <w:pPr>
        <w:pBdr>
          <w:bottom w:val="single" w:sz="4" w:space="1" w:color="auto"/>
        </w:pBdr>
        <w:tabs>
          <w:tab w:val="left" w:pos="7371"/>
        </w:tabs>
        <w:ind w:right="1701"/>
        <w:jc w:val="both"/>
        <w:rPr>
          <w:rFonts w:ascii="Arial" w:hAnsi="Arial" w:cs="Arial"/>
          <w:i/>
        </w:rPr>
      </w:pPr>
    </w:p>
    <w:bookmarkEnd w:id="4"/>
    <w:bookmarkEnd w:id="5"/>
    <w:p w14:paraId="34AC6DCC" w14:textId="77777777" w:rsidR="0077462A" w:rsidRPr="00AB5486" w:rsidRDefault="0077462A" w:rsidP="00702CA0">
      <w:pPr>
        <w:pBdr>
          <w:bottom w:val="single" w:sz="4" w:space="1" w:color="auto"/>
        </w:pBdr>
        <w:tabs>
          <w:tab w:val="left" w:pos="7371"/>
        </w:tabs>
        <w:ind w:right="1701"/>
        <w:jc w:val="both"/>
        <w:rPr>
          <w:rFonts w:ascii="Arial" w:hAnsi="Arial" w:cs="Arial"/>
          <w:iCs/>
        </w:rPr>
      </w:pPr>
    </w:p>
    <w:p w14:paraId="5D966951" w14:textId="77777777" w:rsidR="0077462A" w:rsidRPr="00AB5486" w:rsidRDefault="0077462A" w:rsidP="0077462A">
      <w:pPr>
        <w:ind w:right="1983"/>
        <w:jc w:val="both"/>
        <w:rPr>
          <w:rFonts w:ascii="Arial" w:hAnsi="Arial" w:cs="Arial"/>
          <w:b/>
          <w:bCs/>
        </w:rPr>
      </w:pPr>
    </w:p>
    <w:p w14:paraId="6E53312C" w14:textId="750C6C65" w:rsidR="0077462A" w:rsidRPr="00AB5486" w:rsidRDefault="0077462A" w:rsidP="0077462A">
      <w:pPr>
        <w:ind w:right="1983"/>
        <w:jc w:val="both"/>
        <w:rPr>
          <w:rFonts w:ascii="Arial" w:hAnsi="Arial" w:cs="Arial"/>
          <w:b/>
          <w:bCs/>
        </w:rPr>
      </w:pPr>
      <w:bookmarkStart w:id="6" w:name="_Hlk84486112"/>
      <w:r w:rsidRPr="00AB5486">
        <w:rPr>
          <w:rFonts w:ascii="Arial" w:hAnsi="Arial" w:cs="Arial"/>
          <w:b/>
          <w:bCs/>
        </w:rPr>
        <w:t>Pressekontakt</w:t>
      </w:r>
      <w:r w:rsidR="00EE2AB4">
        <w:rPr>
          <w:rFonts w:ascii="Arial" w:hAnsi="Arial" w:cs="Arial"/>
          <w:b/>
          <w:bCs/>
        </w:rPr>
        <w:t xml:space="preserve"> Inn-Taler:</w:t>
      </w:r>
    </w:p>
    <w:p w14:paraId="1E4D0725" w14:textId="77777777" w:rsidR="00EE2AB4" w:rsidRDefault="00EE2AB4" w:rsidP="0077462A">
      <w:pPr>
        <w:ind w:right="1983"/>
        <w:rPr>
          <w:rFonts w:ascii="Arial" w:hAnsi="Arial" w:cs="Arial"/>
        </w:rPr>
      </w:pPr>
    </w:p>
    <w:p w14:paraId="089262A5" w14:textId="629C393F" w:rsidR="0077462A" w:rsidRPr="00AB5486" w:rsidRDefault="0077462A" w:rsidP="0077462A">
      <w:pPr>
        <w:ind w:right="1983"/>
        <w:rPr>
          <w:rFonts w:ascii="Arial" w:hAnsi="Arial" w:cs="Arial"/>
        </w:rPr>
      </w:pPr>
      <w:r w:rsidRPr="00AB5486">
        <w:rPr>
          <w:rFonts w:ascii="Arial" w:hAnsi="Arial" w:cs="Arial"/>
        </w:rPr>
        <w:t>Mag. Verena Wegscheider</w:t>
      </w:r>
    </w:p>
    <w:p w14:paraId="72DEF894" w14:textId="77777777" w:rsidR="0077462A" w:rsidRPr="00BF680A" w:rsidRDefault="0077462A" w:rsidP="0077462A">
      <w:pPr>
        <w:ind w:right="1983"/>
        <w:rPr>
          <w:rFonts w:ascii="Arial" w:hAnsi="Arial" w:cs="Arial"/>
          <w:lang w:val="en-US"/>
        </w:rPr>
      </w:pPr>
      <w:proofErr w:type="gramStart"/>
      <w:r w:rsidRPr="00BF680A">
        <w:rPr>
          <w:rFonts w:ascii="Arial" w:hAnsi="Arial" w:cs="Arial"/>
          <w:lang w:val="en-US"/>
        </w:rPr>
        <w:t>duftner.digital</w:t>
      </w:r>
      <w:proofErr w:type="gramEnd"/>
      <w:r w:rsidRPr="00BF680A">
        <w:rPr>
          <w:rFonts w:ascii="Arial" w:hAnsi="Arial" w:cs="Arial"/>
          <w:lang w:val="en-US"/>
        </w:rPr>
        <w:t xml:space="preserve"> services GmbH</w:t>
      </w:r>
    </w:p>
    <w:p w14:paraId="6EF33F26" w14:textId="77777777" w:rsidR="0077462A" w:rsidRPr="00BF680A" w:rsidRDefault="0077462A" w:rsidP="0077462A">
      <w:pPr>
        <w:ind w:right="1983"/>
        <w:rPr>
          <w:rFonts w:ascii="Arial" w:hAnsi="Arial" w:cs="Arial"/>
          <w:lang w:val="en-US"/>
        </w:rPr>
      </w:pPr>
      <w:r w:rsidRPr="00BF680A">
        <w:rPr>
          <w:rFonts w:ascii="Arial" w:hAnsi="Arial" w:cs="Arial"/>
          <w:lang w:val="en-US"/>
        </w:rPr>
        <w:t>Public Relations</w:t>
      </w:r>
    </w:p>
    <w:p w14:paraId="04CA788A" w14:textId="77777777" w:rsidR="0077462A" w:rsidRPr="00BF680A" w:rsidRDefault="0077462A" w:rsidP="0077462A">
      <w:pPr>
        <w:ind w:right="1983"/>
        <w:rPr>
          <w:rFonts w:ascii="Arial" w:hAnsi="Arial" w:cs="Arial"/>
          <w:lang w:val="en-US"/>
        </w:rPr>
      </w:pPr>
      <w:r w:rsidRPr="00BF680A">
        <w:rPr>
          <w:rFonts w:ascii="Arial" w:hAnsi="Arial" w:cs="Arial"/>
          <w:lang w:val="en-US"/>
        </w:rPr>
        <w:t>T.: +43 660 / 80 62 770</w:t>
      </w:r>
    </w:p>
    <w:p w14:paraId="667EF09D" w14:textId="77777777" w:rsidR="0077462A" w:rsidRPr="00BF680A" w:rsidRDefault="00412468" w:rsidP="0077462A">
      <w:pPr>
        <w:ind w:right="1983"/>
        <w:rPr>
          <w:rFonts w:ascii="Arial" w:hAnsi="Arial" w:cs="Arial"/>
          <w:lang w:val="en-US"/>
        </w:rPr>
      </w:pPr>
      <w:hyperlink r:id="rId10" w:history="1">
        <w:r w:rsidR="0077462A" w:rsidRPr="00BF680A">
          <w:rPr>
            <w:rStyle w:val="Hyperlink"/>
            <w:rFonts w:ascii="Arial" w:hAnsi="Arial" w:cs="Arial"/>
            <w:lang w:val="en-US"/>
          </w:rPr>
          <w:t>verena.wegscheider@duftner.digital</w:t>
        </w:r>
      </w:hyperlink>
    </w:p>
    <w:p w14:paraId="2EE1B6DD" w14:textId="77777777" w:rsidR="0077462A" w:rsidRPr="00BF680A" w:rsidRDefault="00412468" w:rsidP="0077462A">
      <w:pPr>
        <w:ind w:right="1983"/>
        <w:rPr>
          <w:rFonts w:ascii="Arial" w:hAnsi="Arial" w:cs="Arial"/>
          <w:lang w:val="en-US"/>
        </w:rPr>
      </w:pPr>
      <w:hyperlink r:id="rId11" w:history="1">
        <w:r w:rsidR="0077462A" w:rsidRPr="00BF680A">
          <w:rPr>
            <w:rStyle w:val="Hyperlink"/>
            <w:rFonts w:ascii="Arial" w:hAnsi="Arial" w:cs="Arial"/>
            <w:lang w:val="en-US"/>
          </w:rPr>
          <w:t>www.duftner.digital</w:t>
        </w:r>
      </w:hyperlink>
      <w:r w:rsidR="0077462A" w:rsidRPr="00BF680A">
        <w:rPr>
          <w:rFonts w:ascii="Arial" w:hAnsi="Arial" w:cs="Arial"/>
          <w:lang w:val="en-US"/>
        </w:rPr>
        <w:t xml:space="preserve"> </w:t>
      </w:r>
    </w:p>
    <w:p w14:paraId="2431117B" w14:textId="77777777" w:rsidR="0077462A" w:rsidRPr="00AB5486" w:rsidRDefault="0077462A" w:rsidP="0077462A">
      <w:pPr>
        <w:ind w:right="1983"/>
        <w:jc w:val="both"/>
        <w:rPr>
          <w:rFonts w:ascii="Arial" w:hAnsi="Arial" w:cs="Arial"/>
        </w:rPr>
      </w:pPr>
      <w:bookmarkStart w:id="7" w:name="_Hlk84486178"/>
      <w:r w:rsidRPr="00AB5486">
        <w:rPr>
          <w:rFonts w:ascii="Arial" w:hAnsi="Arial" w:cs="Arial"/>
          <w:sz w:val="18"/>
          <w:szCs w:val="18"/>
        </w:rPr>
        <w:t xml:space="preserve"> </w:t>
      </w:r>
      <w:bookmarkEnd w:id="6"/>
      <w:bookmarkEnd w:id="7"/>
    </w:p>
    <w:sectPr w:rsidR="0077462A" w:rsidRPr="00AB5486">
      <w:headerReference w:type="default" r:id="rId12"/>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EEC29E" w14:textId="77777777" w:rsidR="001E1B82" w:rsidRDefault="001E1B82" w:rsidP="001E1B82">
      <w:r>
        <w:separator/>
      </w:r>
    </w:p>
  </w:endnote>
  <w:endnote w:type="continuationSeparator" w:id="0">
    <w:p w14:paraId="68ABD240" w14:textId="77777777" w:rsidR="001E1B82" w:rsidRDefault="001E1B82" w:rsidP="001E1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CA30BA" w14:textId="77777777" w:rsidR="001E1B82" w:rsidRDefault="001E1B82" w:rsidP="001E1B82">
      <w:r>
        <w:separator/>
      </w:r>
    </w:p>
  </w:footnote>
  <w:footnote w:type="continuationSeparator" w:id="0">
    <w:p w14:paraId="43F97A65" w14:textId="77777777" w:rsidR="001E1B82" w:rsidRDefault="001E1B82" w:rsidP="001E1B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26269" w14:textId="2AD44BB0" w:rsidR="001E1B82" w:rsidRDefault="001E1B82">
    <w:pPr>
      <w:pStyle w:val="Kopfzeile"/>
    </w:pPr>
    <w:r>
      <w:rPr>
        <w:noProof/>
      </w:rPr>
      <w:drawing>
        <wp:anchor distT="0" distB="0" distL="114300" distR="114300" simplePos="0" relativeHeight="251658240" behindDoc="1" locked="0" layoutInCell="1" allowOverlap="1" wp14:anchorId="6E4EEBD2" wp14:editId="2DD1F821">
          <wp:simplePos x="0" y="0"/>
          <wp:positionH relativeFrom="column">
            <wp:posOffset>4867764</wp:posOffset>
          </wp:positionH>
          <wp:positionV relativeFrom="paragraph">
            <wp:posOffset>-56759</wp:posOffset>
          </wp:positionV>
          <wp:extent cx="1006524" cy="1006524"/>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06524" cy="1006524"/>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1D0D"/>
    <w:rsid w:val="000974DC"/>
    <w:rsid w:val="00107907"/>
    <w:rsid w:val="00125945"/>
    <w:rsid w:val="0017358D"/>
    <w:rsid w:val="0018265D"/>
    <w:rsid w:val="001853F7"/>
    <w:rsid w:val="00185EF5"/>
    <w:rsid w:val="001A7649"/>
    <w:rsid w:val="001E07E1"/>
    <w:rsid w:val="001E1B82"/>
    <w:rsid w:val="00204F9A"/>
    <w:rsid w:val="00234307"/>
    <w:rsid w:val="00245A61"/>
    <w:rsid w:val="00246DD9"/>
    <w:rsid w:val="00334A9C"/>
    <w:rsid w:val="00345D8F"/>
    <w:rsid w:val="00395C06"/>
    <w:rsid w:val="00412468"/>
    <w:rsid w:val="00444FF6"/>
    <w:rsid w:val="004532A2"/>
    <w:rsid w:val="00454258"/>
    <w:rsid w:val="004B1969"/>
    <w:rsid w:val="005367AB"/>
    <w:rsid w:val="00582429"/>
    <w:rsid w:val="0059723A"/>
    <w:rsid w:val="005A79F9"/>
    <w:rsid w:val="005D7AE4"/>
    <w:rsid w:val="005E6A5F"/>
    <w:rsid w:val="00632C7B"/>
    <w:rsid w:val="006352E1"/>
    <w:rsid w:val="006B5BA4"/>
    <w:rsid w:val="006D5021"/>
    <w:rsid w:val="00702CA0"/>
    <w:rsid w:val="007520EA"/>
    <w:rsid w:val="0077462A"/>
    <w:rsid w:val="007A44AC"/>
    <w:rsid w:val="00901981"/>
    <w:rsid w:val="009102A8"/>
    <w:rsid w:val="009B639F"/>
    <w:rsid w:val="00A24A6F"/>
    <w:rsid w:val="00A51D2B"/>
    <w:rsid w:val="00AB5486"/>
    <w:rsid w:val="00AD328C"/>
    <w:rsid w:val="00B248AB"/>
    <w:rsid w:val="00B26E3F"/>
    <w:rsid w:val="00B40548"/>
    <w:rsid w:val="00B4237F"/>
    <w:rsid w:val="00B559A8"/>
    <w:rsid w:val="00B66DE9"/>
    <w:rsid w:val="00B723F9"/>
    <w:rsid w:val="00B77407"/>
    <w:rsid w:val="00BF680A"/>
    <w:rsid w:val="00C11A54"/>
    <w:rsid w:val="00C44831"/>
    <w:rsid w:val="00C45C1D"/>
    <w:rsid w:val="00C544F3"/>
    <w:rsid w:val="00CB0F75"/>
    <w:rsid w:val="00CF60A5"/>
    <w:rsid w:val="00D05C52"/>
    <w:rsid w:val="00D46057"/>
    <w:rsid w:val="00D52558"/>
    <w:rsid w:val="00D83240"/>
    <w:rsid w:val="00D9179E"/>
    <w:rsid w:val="00D96FBF"/>
    <w:rsid w:val="00DE6B44"/>
    <w:rsid w:val="00E37DDF"/>
    <w:rsid w:val="00E879B3"/>
    <w:rsid w:val="00EE2AB4"/>
    <w:rsid w:val="00EE3EDA"/>
    <w:rsid w:val="00EE5610"/>
    <w:rsid w:val="00F44C4C"/>
    <w:rsid w:val="00F52AD4"/>
    <w:rsid w:val="00F55B59"/>
    <w:rsid w:val="00FB1D0D"/>
    <w:rsid w:val="00FF3C0C"/>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05977A5"/>
  <w15:chartTrackingRefBased/>
  <w15:docId w15:val="{04705232-006C-4F02-8617-A40D7CE79A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6B5BA4"/>
    <w:pPr>
      <w:spacing w:after="0" w:line="240" w:lineRule="auto"/>
    </w:pPr>
  </w:style>
  <w:style w:type="paragraph" w:styleId="berschrift1">
    <w:name w:val="heading 1"/>
    <w:basedOn w:val="Standard"/>
    <w:next w:val="Standard"/>
    <w:link w:val="berschrift1Zchn"/>
    <w:qFormat/>
    <w:rsid w:val="006B5BA4"/>
    <w:pPr>
      <w:keepNext/>
      <w:overflowPunct w:val="0"/>
      <w:autoSpaceDE w:val="0"/>
      <w:autoSpaceDN w:val="0"/>
      <w:adjustRightInd w:val="0"/>
      <w:outlineLvl w:val="0"/>
    </w:pPr>
    <w:rPr>
      <w:rFonts w:ascii="Times" w:eastAsia="Times New Roman" w:hAnsi="Times" w:cs="Times New Roman"/>
      <w:b/>
      <w:sz w:val="24"/>
      <w:szCs w:val="20"/>
      <w:lang w:val="de-DE" w:eastAsia="de-DE"/>
    </w:rPr>
  </w:style>
  <w:style w:type="paragraph" w:styleId="berschrift6">
    <w:name w:val="heading 6"/>
    <w:basedOn w:val="Standard"/>
    <w:next w:val="Standard"/>
    <w:link w:val="berschrift6Zchn"/>
    <w:semiHidden/>
    <w:unhideWhenUsed/>
    <w:qFormat/>
    <w:rsid w:val="006B5BA4"/>
    <w:pPr>
      <w:spacing w:before="240" w:after="60"/>
      <w:outlineLvl w:val="5"/>
    </w:pPr>
    <w:rPr>
      <w:rFonts w:ascii="Calibri" w:eastAsia="Times New Roman" w:hAnsi="Calibri" w:cs="Times New Roman"/>
      <w:b/>
      <w:bCs/>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B5BA4"/>
    <w:rPr>
      <w:rFonts w:ascii="Times" w:eastAsia="Times New Roman" w:hAnsi="Times" w:cs="Times New Roman"/>
      <w:b/>
      <w:sz w:val="24"/>
      <w:szCs w:val="20"/>
      <w:lang w:val="de-DE" w:eastAsia="de-DE"/>
    </w:rPr>
  </w:style>
  <w:style w:type="character" w:customStyle="1" w:styleId="berschrift6Zchn">
    <w:name w:val="Überschrift 6 Zchn"/>
    <w:basedOn w:val="Absatz-Standardschriftart"/>
    <w:link w:val="berschrift6"/>
    <w:semiHidden/>
    <w:rsid w:val="006B5BA4"/>
    <w:rPr>
      <w:rFonts w:ascii="Calibri" w:eastAsia="Times New Roman" w:hAnsi="Calibri" w:cs="Times New Roman"/>
      <w:b/>
      <w:bCs/>
      <w:lang w:eastAsia="de-DE"/>
    </w:rPr>
  </w:style>
  <w:style w:type="character" w:styleId="Hyperlink">
    <w:name w:val="Hyperlink"/>
    <w:basedOn w:val="Absatz-Standardschriftart"/>
    <w:uiPriority w:val="99"/>
    <w:semiHidden/>
    <w:unhideWhenUsed/>
    <w:rsid w:val="006B5BA4"/>
    <w:rPr>
      <w:color w:val="0563C1" w:themeColor="hyperlink"/>
      <w:u w:val="single"/>
    </w:rPr>
  </w:style>
  <w:style w:type="paragraph" w:styleId="Textkrper">
    <w:name w:val="Body Text"/>
    <w:basedOn w:val="Standard"/>
    <w:link w:val="TextkrperZchn"/>
    <w:unhideWhenUsed/>
    <w:rsid w:val="006B5BA4"/>
    <w:pPr>
      <w:overflowPunct w:val="0"/>
      <w:autoSpaceDE w:val="0"/>
      <w:autoSpaceDN w:val="0"/>
      <w:adjustRightInd w:val="0"/>
      <w:jc w:val="both"/>
    </w:pPr>
    <w:rPr>
      <w:rFonts w:ascii="Arial" w:eastAsia="Times New Roman" w:hAnsi="Arial" w:cs="Times New Roman"/>
      <w:sz w:val="26"/>
      <w:szCs w:val="20"/>
      <w:lang w:val="de-DE" w:eastAsia="de-DE"/>
    </w:rPr>
  </w:style>
  <w:style w:type="character" w:customStyle="1" w:styleId="TextkrperZchn">
    <w:name w:val="Textkörper Zchn"/>
    <w:basedOn w:val="Absatz-Standardschriftart"/>
    <w:link w:val="Textkrper"/>
    <w:rsid w:val="006B5BA4"/>
    <w:rPr>
      <w:rFonts w:ascii="Arial" w:eastAsia="Times New Roman" w:hAnsi="Arial" w:cs="Times New Roman"/>
      <w:sz w:val="26"/>
      <w:szCs w:val="20"/>
      <w:lang w:val="de-DE" w:eastAsia="de-DE"/>
    </w:rPr>
  </w:style>
  <w:style w:type="paragraph" w:styleId="Textkrper2">
    <w:name w:val="Body Text 2"/>
    <w:basedOn w:val="Standard"/>
    <w:link w:val="Textkrper2Zchn"/>
    <w:semiHidden/>
    <w:unhideWhenUsed/>
    <w:rsid w:val="006B5BA4"/>
    <w:pPr>
      <w:ind w:right="1985"/>
      <w:jc w:val="both"/>
    </w:pPr>
    <w:rPr>
      <w:rFonts w:ascii="Arial" w:eastAsia="Times New Roman" w:hAnsi="Arial" w:cs="Times New Roman"/>
      <w:color w:val="FF0000"/>
      <w:szCs w:val="24"/>
      <w:lang w:eastAsia="de-DE"/>
    </w:rPr>
  </w:style>
  <w:style w:type="character" w:customStyle="1" w:styleId="Textkrper2Zchn">
    <w:name w:val="Textkörper 2 Zchn"/>
    <w:basedOn w:val="Absatz-Standardschriftart"/>
    <w:link w:val="Textkrper2"/>
    <w:semiHidden/>
    <w:rsid w:val="006B5BA4"/>
    <w:rPr>
      <w:rFonts w:ascii="Arial" w:eastAsia="Times New Roman" w:hAnsi="Arial" w:cs="Times New Roman"/>
      <w:color w:val="FF0000"/>
      <w:szCs w:val="24"/>
      <w:lang w:eastAsia="de-DE"/>
    </w:rPr>
  </w:style>
  <w:style w:type="paragraph" w:styleId="berarbeitung">
    <w:name w:val="Revision"/>
    <w:hidden/>
    <w:uiPriority w:val="99"/>
    <w:semiHidden/>
    <w:rsid w:val="00EE5610"/>
    <w:pPr>
      <w:spacing w:after="0" w:line="240" w:lineRule="auto"/>
    </w:pPr>
  </w:style>
  <w:style w:type="paragraph" w:styleId="Kopfzeile">
    <w:name w:val="header"/>
    <w:basedOn w:val="Standard"/>
    <w:link w:val="KopfzeileZchn"/>
    <w:uiPriority w:val="99"/>
    <w:unhideWhenUsed/>
    <w:rsid w:val="001E1B82"/>
    <w:pPr>
      <w:tabs>
        <w:tab w:val="center" w:pos="4536"/>
        <w:tab w:val="right" w:pos="9072"/>
      </w:tabs>
    </w:pPr>
  </w:style>
  <w:style w:type="character" w:customStyle="1" w:styleId="KopfzeileZchn">
    <w:name w:val="Kopfzeile Zchn"/>
    <w:basedOn w:val="Absatz-Standardschriftart"/>
    <w:link w:val="Kopfzeile"/>
    <w:uiPriority w:val="99"/>
    <w:rsid w:val="001E1B82"/>
  </w:style>
  <w:style w:type="paragraph" w:styleId="Fuzeile">
    <w:name w:val="footer"/>
    <w:basedOn w:val="Standard"/>
    <w:link w:val="FuzeileZchn"/>
    <w:uiPriority w:val="99"/>
    <w:unhideWhenUsed/>
    <w:rsid w:val="001E1B82"/>
    <w:pPr>
      <w:tabs>
        <w:tab w:val="center" w:pos="4536"/>
        <w:tab w:val="right" w:pos="9072"/>
      </w:tabs>
    </w:pPr>
  </w:style>
  <w:style w:type="character" w:customStyle="1" w:styleId="FuzeileZchn">
    <w:name w:val="Fußzeile Zchn"/>
    <w:basedOn w:val="Absatz-Standardschriftart"/>
    <w:link w:val="Fuzeile"/>
    <w:uiPriority w:val="99"/>
    <w:rsid w:val="001E1B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604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duftner.digital" TargetMode="External"/><Relationship Id="rId5" Type="http://schemas.openxmlformats.org/officeDocument/2006/relationships/settings" Target="settings.xml"/><Relationship Id="rId10" Type="http://schemas.openxmlformats.org/officeDocument/2006/relationships/hyperlink" Target="mailto:verena.wegscheider@duftner.digital" TargetMode="External"/><Relationship Id="rId4" Type="http://schemas.openxmlformats.org/officeDocument/2006/relationships/styles" Target="styles.xml"/><Relationship Id="rId9" Type="http://schemas.openxmlformats.org/officeDocument/2006/relationships/hyperlink" Target="https://inn-taler.tiro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2373bc0d-1b58-4ed1-bff5-96392e1eb18b" xsi:nil="true"/>
    <lcf76f155ced4ddcb4097134ff3c332f xmlns="a93303b1-4104-40c2-bf20-600d5b3ca64f">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2663C682932BF2408AC7D08F801BDD4D" ma:contentTypeVersion="16" ma:contentTypeDescription="Ein neues Dokument erstellen." ma:contentTypeScope="" ma:versionID="2388489c9f1be49045169f4f58b6a00c">
  <xsd:schema xmlns:xsd="http://www.w3.org/2001/XMLSchema" xmlns:xs="http://www.w3.org/2001/XMLSchema" xmlns:p="http://schemas.microsoft.com/office/2006/metadata/properties" xmlns:ns2="a93303b1-4104-40c2-bf20-600d5b3ca64f" xmlns:ns3="2373bc0d-1b58-4ed1-bff5-96392e1eb18b" targetNamespace="http://schemas.microsoft.com/office/2006/metadata/properties" ma:root="true" ma:fieldsID="a8fcb2a2e3896e01d6724ac829a59db5" ns2:_="" ns3:_="">
    <xsd:import namespace="a93303b1-4104-40c2-bf20-600d5b3ca64f"/>
    <xsd:import namespace="2373bc0d-1b58-4ed1-bff5-96392e1eb18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3303b1-4104-40c2-bf20-600d5b3ca64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LengthInSeconds" ma:index="16" nillable="true" ma:displayName="Length (seconds)" ma:internalName="MediaLengthInSeconds" ma:readOnly="true">
      <xsd:simpleType>
        <xsd:restriction base="dms:Unknow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b6f1b8a3-809f-4895-90d7-6b0e0f9a82a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373bc0d-1b58-4ed1-bff5-96392e1eb18b" elementFormDefault="qualified">
    <xsd:import namespace="http://schemas.microsoft.com/office/2006/documentManagement/types"/>
    <xsd:import namespace="http://schemas.microsoft.com/office/infopath/2007/PartnerControls"/>
    <xsd:element name="SharedWithUsers" ma:index="19"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0eae894e-c530-4ce2-b20a-b80481d44073}" ma:internalName="TaxCatchAll" ma:showField="CatchAllData" ma:web="2373bc0d-1b58-4ed1-bff5-96392e1eb18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529446A-354F-47BB-AFCD-FB18E7249034}">
  <ds:schemaRefs>
    <ds:schemaRef ds:uri="http://schemas.microsoft.com/office/2006/metadata/properties"/>
    <ds:schemaRef ds:uri="http://schemas.microsoft.com/office/infopath/2007/PartnerControls"/>
    <ds:schemaRef ds:uri="2373bc0d-1b58-4ed1-bff5-96392e1eb18b"/>
    <ds:schemaRef ds:uri="a93303b1-4104-40c2-bf20-600d5b3ca64f"/>
  </ds:schemaRefs>
</ds:datastoreItem>
</file>

<file path=customXml/itemProps2.xml><?xml version="1.0" encoding="utf-8"?>
<ds:datastoreItem xmlns:ds="http://schemas.openxmlformats.org/officeDocument/2006/customXml" ds:itemID="{A61897FC-81F2-4E6E-817C-A9E203DE5F57}">
  <ds:schemaRefs>
    <ds:schemaRef ds:uri="http://schemas.microsoft.com/sharepoint/v3/contenttype/forms"/>
  </ds:schemaRefs>
</ds:datastoreItem>
</file>

<file path=customXml/itemProps3.xml><?xml version="1.0" encoding="utf-8"?>
<ds:datastoreItem xmlns:ds="http://schemas.openxmlformats.org/officeDocument/2006/customXml" ds:itemID="{6E64478C-21C0-41F2-83E5-77A9A885430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3303b1-4104-40c2-bf20-600d5b3ca64f"/>
    <ds:schemaRef ds:uri="2373bc0d-1b58-4ed1-bff5-96392e1eb18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2593</Characters>
  <Application>Microsoft Office Word</Application>
  <DocSecurity>0</DocSecurity>
  <Lines>21</Lines>
  <Paragraphs>5</Paragraphs>
  <ScaleCrop>false</ScaleCrop>
  <Company/>
  <LinksUpToDate>false</LinksUpToDate>
  <CharactersWithSpaces>2999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Verena Wegscheider</dc:creator>
  <cp:keywords/>
  <dc:description/>
  <cp:lastModifiedBy>Verena Wegscheider</cp:lastModifiedBy>
  <cp:revision>73</cp:revision>
  <cp:lastPrinted>2022-11-10T07:27:00Z</cp:lastPrinted>
  <dcterms:created xsi:type="dcterms:W3CDTF">2022-11-10T08:10:00Z</dcterms:created>
  <dcterms:modified xsi:type="dcterms:W3CDTF">2022-12-05T12:37:00Z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0x0101002663C682932BF2408AC7D08F801BDD4D</vt:lpwstr>
  </property>
  <property fmtid="{D5CDD505-2E9C-101B-9397-08002B2CF9AE}" pid="3" name="MediaServiceImageTags">
    <vt:lpwstr/>
  </property>
</Properties>
</file>